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17D" w:rsidRPr="002D1E9E" w:rsidRDefault="00A9417D" w:rsidP="00A9417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A9417D" w:rsidRDefault="00A9417D" w:rsidP="00A9417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9417D" w:rsidRPr="00427183" w:rsidRDefault="00A9417D" w:rsidP="00A9417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9417D" w:rsidRDefault="00A9417D" w:rsidP="00A9417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9417D" w:rsidRPr="002D1E9E" w:rsidRDefault="00A9417D" w:rsidP="00A9417D">
      <w:pPr>
        <w:spacing w:line="240" w:lineRule="auto"/>
        <w:rPr>
          <w:sz w:val="16"/>
          <w:szCs w:val="16"/>
          <w:lang w:eastAsia="ru-RU"/>
        </w:rPr>
      </w:pPr>
    </w:p>
    <w:p w:rsidR="00A9417D" w:rsidRPr="00F61680" w:rsidRDefault="00A9417D" w:rsidP="00A9417D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7739B">
        <w:rPr>
          <w:rFonts w:ascii="Times New Roman" w:hAnsi="Times New Roman"/>
          <w:sz w:val="28"/>
          <w:szCs w:val="28"/>
        </w:rPr>
        <w:t>від «     »                 2026 року</w:t>
      </w:r>
      <w:r w:rsidRPr="0067739B">
        <w:rPr>
          <w:rFonts w:ascii="Times New Roman" w:hAnsi="Times New Roman"/>
          <w:sz w:val="24"/>
          <w:szCs w:val="24"/>
        </w:rPr>
        <w:tab/>
        <w:t xml:space="preserve">                                     </w:t>
      </w:r>
      <w:r w:rsidR="0067739B">
        <w:rPr>
          <w:rFonts w:ascii="Times New Roman" w:hAnsi="Times New Roman"/>
          <w:sz w:val="24"/>
          <w:szCs w:val="24"/>
        </w:rPr>
        <w:t xml:space="preserve">                  </w:t>
      </w:r>
      <w:r w:rsidRPr="0067739B">
        <w:rPr>
          <w:rFonts w:ascii="Times New Roman" w:hAnsi="Times New Roman"/>
          <w:sz w:val="24"/>
          <w:szCs w:val="24"/>
        </w:rPr>
        <w:t xml:space="preserve">               </w:t>
      </w:r>
      <w:r w:rsidRPr="0067739B">
        <w:rPr>
          <w:rFonts w:ascii="Times New Roman" w:hAnsi="Times New Roman"/>
          <w:bCs/>
          <w:sz w:val="28"/>
          <w:szCs w:val="28"/>
        </w:rPr>
        <w:t>№</w:t>
      </w:r>
      <w:r w:rsidR="0067739B" w:rsidRPr="0067739B">
        <w:rPr>
          <w:rFonts w:ascii="Times New Roman" w:hAnsi="Times New Roman"/>
          <w:bCs/>
          <w:sz w:val="28"/>
          <w:szCs w:val="28"/>
        </w:rPr>
        <w:t>11</w:t>
      </w:r>
      <w:r w:rsidR="0067739B">
        <w:rPr>
          <w:rFonts w:ascii="Times New Roman" w:hAnsi="Times New Roman"/>
          <w:sz w:val="24"/>
          <w:szCs w:val="24"/>
        </w:rPr>
        <w:t>п-126-</w:t>
      </w:r>
      <w:r w:rsidR="0067739B">
        <w:rPr>
          <w:rFonts w:ascii="Times New Roman" w:hAnsi="Times New Roman"/>
          <w:sz w:val="24"/>
          <w:szCs w:val="24"/>
          <w:lang w:val="en-US"/>
        </w:rPr>
        <w:t>VIII</w:t>
      </w:r>
    </w:p>
    <w:p w:rsidR="006B0F1F" w:rsidRDefault="0067739B" w:rsidP="0067739B">
      <w:pPr>
        <w:pStyle w:val="a4"/>
        <w:shd w:val="clear" w:color="auto" w:fill="FFFFFF"/>
        <w:spacing w:before="0" w:beforeAutospacing="0" w:after="0" w:afterAutospacing="0" w:line="306" w:lineRule="atLeast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6B0F1F" w:rsidRDefault="006B0F1F" w:rsidP="006B0F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надання дозволу </w:t>
      </w:r>
      <w:r w:rsidR="006773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« Спортивний клуб «Сильні Переяслава»</w:t>
      </w:r>
    </w:p>
    <w:p w:rsidR="006B0F1F" w:rsidRDefault="006B0F1F" w:rsidP="006B0F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використання елемента офіційної символіки Переяславської</w:t>
      </w:r>
    </w:p>
    <w:p w:rsidR="006B0F1F" w:rsidRDefault="006B0F1F" w:rsidP="006B0F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міської територіальної громади – герба міста Переяслав –</w:t>
      </w:r>
    </w:p>
    <w:p w:rsidR="006B0F1F" w:rsidRDefault="006B0F1F" w:rsidP="006B0F1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 складі емблеми </w:t>
      </w:r>
      <w:r w:rsidR="003402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громадської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організації</w:t>
      </w:r>
    </w:p>
    <w:p w:rsidR="006B0F1F" w:rsidRDefault="006B0F1F" w:rsidP="006B0F1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B0F1F" w:rsidRDefault="006B0F1F" w:rsidP="007518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Розглянувши звернення голови Громадської організації «Спортивний клуб «Сильні Переяслава» </w:t>
      </w:r>
      <w:r w:rsidR="00E122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Юрченка І.В. </w:t>
      </w:r>
      <w:r w:rsidR="0075187A"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>від 18.05.2026 № 1 про надання дозволу на використання</w:t>
      </w:r>
      <w:r w:rsidR="00E122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елемента офіційної символіки </w:t>
      </w:r>
      <w:r w:rsidR="0075187A"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>територіальної громади</w:t>
      </w:r>
      <w:r w:rsidR="007518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герба міста Переяслав</w:t>
      </w:r>
      <w:r w:rsidR="0075187A"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 складі емблеми громадської організації,  ескіз та опис емблеми ГО «Спортивний клуб «Сильні Переяслава», враховуючи ст</w:t>
      </w:r>
      <w:r w:rsidR="00DC6EED">
        <w:rPr>
          <w:rFonts w:ascii="Times New Roman" w:hAnsi="Times New Roman" w:cs="Times New Roman"/>
          <w:bCs/>
          <w:color w:val="000000"/>
          <w:sz w:val="28"/>
          <w:szCs w:val="28"/>
        </w:rPr>
        <w:t>аттю</w:t>
      </w:r>
      <w:r w:rsidRPr="0075187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7 глави 1 Статуту Переяславської міської територіальної громади, затвердженого рішенням Переяславської міської ради  </w:t>
      </w:r>
      <w:r w:rsidRPr="0075187A">
        <w:rPr>
          <w:rFonts w:ascii="Times New Roman" w:hAnsi="Times New Roman"/>
          <w:sz w:val="28"/>
          <w:szCs w:val="28"/>
        </w:rPr>
        <w:t>від 18.11.2021</w:t>
      </w:r>
      <w:r w:rsidR="0075187A" w:rsidRPr="0075187A">
        <w:rPr>
          <w:rFonts w:ascii="Times New Roman" w:hAnsi="Times New Roman"/>
          <w:sz w:val="24"/>
          <w:szCs w:val="24"/>
        </w:rPr>
        <w:t xml:space="preserve"> </w:t>
      </w:r>
      <w:r w:rsidR="0075187A">
        <w:rPr>
          <w:rFonts w:ascii="Times New Roman" w:hAnsi="Times New Roman" w:cs="Times New Roman"/>
          <w:sz w:val="28"/>
          <w:szCs w:val="28"/>
        </w:rPr>
        <w:t>№ 01-17-</w:t>
      </w:r>
      <w:r w:rsidRPr="0075187A">
        <w:rPr>
          <w:rFonts w:ascii="Times New Roman" w:hAnsi="Times New Roman" w:cs="Times New Roman"/>
          <w:sz w:val="28"/>
          <w:szCs w:val="28"/>
        </w:rPr>
        <w:t>VIII</w:t>
      </w:r>
      <w:r w:rsidR="0075187A">
        <w:rPr>
          <w:rFonts w:ascii="Times New Roman" w:hAnsi="Times New Roman" w:cs="Times New Roman"/>
          <w:sz w:val="28"/>
          <w:szCs w:val="28"/>
        </w:rPr>
        <w:t>,</w:t>
      </w:r>
      <w:r w:rsidR="0075187A" w:rsidRPr="0075187A">
        <w:rPr>
          <w:rFonts w:ascii="Times New Roman" w:hAnsi="Times New Roman" w:cs="Times New Roman"/>
          <w:sz w:val="28"/>
          <w:szCs w:val="28"/>
        </w:rPr>
        <w:t xml:space="preserve"> </w:t>
      </w:r>
      <w:r w:rsidR="00B17F7B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DC6EED">
        <w:rPr>
          <w:rFonts w:ascii="Times New Roman" w:hAnsi="Times New Roman" w:cs="Times New Roman"/>
          <w:sz w:val="28"/>
          <w:szCs w:val="28"/>
        </w:rPr>
        <w:t>статтями 22,</w:t>
      </w:r>
      <w:r w:rsidR="00B17F7B">
        <w:rPr>
          <w:rFonts w:ascii="Times New Roman" w:hAnsi="Times New Roman" w:cs="Times New Roman"/>
          <w:sz w:val="28"/>
          <w:szCs w:val="28"/>
        </w:rPr>
        <w:t xml:space="preserve"> </w:t>
      </w:r>
      <w:r w:rsidR="00DF5040">
        <w:rPr>
          <w:rFonts w:ascii="Times New Roman" w:hAnsi="Times New Roman" w:cs="Times New Roman"/>
          <w:sz w:val="28"/>
          <w:szCs w:val="28"/>
        </w:rPr>
        <w:t xml:space="preserve">25 Закону України «Про місцеве самоврядування в Україні», </w:t>
      </w:r>
      <w:r w:rsidR="00DC6EED">
        <w:rPr>
          <w:rFonts w:ascii="Times New Roman" w:hAnsi="Times New Roman" w:cs="Times New Roman"/>
          <w:sz w:val="28"/>
          <w:szCs w:val="28"/>
        </w:rPr>
        <w:t>П</w:t>
      </w:r>
      <w:r w:rsidR="00DF5040">
        <w:rPr>
          <w:rFonts w:ascii="Times New Roman" w:hAnsi="Times New Roman" w:cs="Times New Roman"/>
          <w:sz w:val="28"/>
          <w:szCs w:val="28"/>
        </w:rPr>
        <w:t xml:space="preserve">ереяславська міська рада </w:t>
      </w:r>
    </w:p>
    <w:p w:rsidR="00DF5040" w:rsidRPr="00DF5040" w:rsidRDefault="00DF5040" w:rsidP="00DF50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5040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F5040" w:rsidRPr="00DF5040" w:rsidRDefault="00DF5040" w:rsidP="00DF5040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F5040">
        <w:rPr>
          <w:rFonts w:ascii="Times New Roman" w:hAnsi="Times New Roman" w:cs="Times New Roman"/>
          <w:sz w:val="28"/>
          <w:szCs w:val="28"/>
        </w:rPr>
        <w:t>1. Надати дозвіл</w:t>
      </w:r>
      <w:r w:rsidRPr="00DF504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Громадській організації «Спортивний клуб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Сильні </w:t>
      </w:r>
      <w:r w:rsidRPr="00DF5040">
        <w:rPr>
          <w:rFonts w:ascii="Times New Roman" w:hAnsi="Times New Roman" w:cs="Times New Roman"/>
          <w:bCs/>
          <w:color w:val="000000"/>
          <w:sz w:val="28"/>
          <w:szCs w:val="28"/>
        </w:rPr>
        <w:t>Переяслава» на використання елемента офіційної символіки Переяславської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F5040">
        <w:rPr>
          <w:rFonts w:ascii="Times New Roman" w:hAnsi="Times New Roman" w:cs="Times New Roman"/>
          <w:bCs/>
          <w:color w:val="000000"/>
          <w:sz w:val="28"/>
          <w:szCs w:val="28"/>
        </w:rPr>
        <w:t>міської територіальної громади – герба міста Переяслав –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DF5040">
        <w:rPr>
          <w:rFonts w:ascii="Times New Roman" w:hAnsi="Times New Roman" w:cs="Times New Roman"/>
          <w:bCs/>
          <w:color w:val="000000"/>
          <w:sz w:val="28"/>
          <w:szCs w:val="28"/>
        </w:rPr>
        <w:t>у складі емблеми громадської організації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DF5040" w:rsidRDefault="00DF5040" w:rsidP="00DF5040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 Відповідальність за виконання даного рішення покласти на заступника міського голови з питань діяльності виконавчих органів ради Оксану СТЕПАНЕНКО.</w:t>
      </w:r>
    </w:p>
    <w:p w:rsidR="00DF5040" w:rsidRDefault="00DF5040" w:rsidP="00DF5040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Pr="00DF5040">
        <w:rPr>
          <w:rFonts w:ascii="Times New Roman" w:hAnsi="Times New Roman"/>
          <w:sz w:val="28"/>
          <w:szCs w:val="28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>
        <w:rPr>
          <w:rFonts w:ascii="Times New Roman" w:hAnsi="Times New Roman"/>
          <w:sz w:val="28"/>
          <w:szCs w:val="28"/>
        </w:rPr>
        <w:t>.</w:t>
      </w:r>
    </w:p>
    <w:p w:rsidR="0081689C" w:rsidRPr="00DF5040" w:rsidRDefault="0081689C" w:rsidP="00DF5040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5040" w:rsidRDefault="00DC6EED" w:rsidP="00DF504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C6E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Міський голова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</w:t>
      </w:r>
      <w:r w:rsidRPr="00DC6E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proofErr w:type="spellStart"/>
      <w:r w:rsidRPr="00DC6E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Вячеслав</w:t>
      </w:r>
      <w:proofErr w:type="spellEnd"/>
      <w:r w:rsidRPr="00DC6E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САУЛКО</w:t>
      </w:r>
    </w:p>
    <w:p w:rsidR="00DC6EED" w:rsidRDefault="00DC6EED" w:rsidP="00DF504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C6EED" w:rsidRDefault="00DC6EED" w:rsidP="00DF504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1941" w:rsidRDefault="00031941"/>
    <w:sectPr w:rsidR="000319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7233B"/>
    <w:multiLevelType w:val="hybridMultilevel"/>
    <w:tmpl w:val="C32CFA98"/>
    <w:lvl w:ilvl="0" w:tplc="2C12175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61A1F"/>
    <w:rsid w:val="00031941"/>
    <w:rsid w:val="00181524"/>
    <w:rsid w:val="00340273"/>
    <w:rsid w:val="00361A1F"/>
    <w:rsid w:val="00673AD2"/>
    <w:rsid w:val="0067739B"/>
    <w:rsid w:val="006B0F1F"/>
    <w:rsid w:val="0075187A"/>
    <w:rsid w:val="0081689C"/>
    <w:rsid w:val="00A9417D"/>
    <w:rsid w:val="00B17F7B"/>
    <w:rsid w:val="00DC6EED"/>
    <w:rsid w:val="00DF5040"/>
    <w:rsid w:val="00E1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186D"/>
  <w15:docId w15:val="{F8CB71D2-1D32-4720-8BCD-98D91AF3A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9417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9417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A1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9417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9417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4">
    <w:name w:val="Normal (Web)"/>
    <w:basedOn w:val="a"/>
    <w:uiPriority w:val="99"/>
    <w:rsid w:val="00A94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6</cp:revision>
  <cp:lastPrinted>2026-06-04T11:37:00Z</cp:lastPrinted>
  <dcterms:created xsi:type="dcterms:W3CDTF">2026-06-04T11:42:00Z</dcterms:created>
  <dcterms:modified xsi:type="dcterms:W3CDTF">2026-06-05T07:50:00Z</dcterms:modified>
</cp:coreProperties>
</file>